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F3DD5E" w14:textId="62D00730" w:rsidR="003A39B4" w:rsidRPr="00171310" w:rsidRDefault="00000000">
      <w:pPr>
        <w:pStyle w:val="P68B1DB1-PlainText1"/>
        <w:rPr>
          <w:vanish w:val="0"/>
          <w:lang w:val="es-ES"/>
        </w:rPr>
      </w:pPr>
      <w:r w:rsidRPr="00171310">
        <w:rPr>
          <w:vanish w:val="0"/>
          <w:lang w:val="es-ES"/>
        </w:rPr>
        <w:t>Pathophysiology - Part 2 (Faculty)</w:t>
      </w:r>
    </w:p>
    <w:p w14:paraId="4FF7A2A7" w14:textId="77777777" w:rsidR="003A39B4" w:rsidRPr="00171310" w:rsidRDefault="003A39B4">
      <w:pPr>
        <w:pStyle w:val="PlainText"/>
        <w:rPr>
          <w:rFonts w:ascii="Courier New" w:hAnsi="Courier New" w:cs="Courier New"/>
          <w:lang w:val="es-ES"/>
        </w:rPr>
      </w:pPr>
    </w:p>
    <w:p w14:paraId="00801879" w14:textId="77777777" w:rsidR="003A39B4" w:rsidRPr="00171310" w:rsidRDefault="00000000">
      <w:pPr>
        <w:pStyle w:val="P68B1DB1-PlainText2"/>
        <w:rPr>
          <w:lang w:val="es-ES"/>
        </w:rPr>
      </w:pPr>
      <w:r w:rsidRPr="00171310">
        <w:rPr>
          <w:lang w:val="es-ES"/>
        </w:rPr>
        <w:t>ORADOR: Gert Mayer</w:t>
      </w:r>
    </w:p>
    <w:p w14:paraId="4447999F" w14:textId="77777777" w:rsidR="003A39B4" w:rsidRPr="00171310" w:rsidRDefault="003A39B4">
      <w:pPr>
        <w:pStyle w:val="PlainText"/>
        <w:rPr>
          <w:rFonts w:ascii="Courier New" w:hAnsi="Courier New" w:cs="Courier New"/>
          <w:lang w:val="es-ES"/>
        </w:rPr>
      </w:pPr>
    </w:p>
    <w:p w14:paraId="68C16A4F" w14:textId="77777777" w:rsidR="003A39B4" w:rsidRPr="00171310" w:rsidRDefault="00000000">
      <w:pPr>
        <w:pStyle w:val="P68B1DB1-defaultparagraph3"/>
        <w:contextualSpacing w:val="0"/>
        <w:jc w:val="left"/>
        <w:rPr>
          <w:szCs w:val="21"/>
          <w:lang w:val="es-ES"/>
        </w:rPr>
      </w:pPr>
      <w:r w:rsidRPr="00171310">
        <w:rPr>
          <w:lang w:val="es-ES"/>
        </w:rPr>
        <w:t>Entonces, ¿por qué sienten picor las personas con Pa-ERC? Bueno, ya sabe que hay varias teorías; no creo que haya una que por sí sola realmente explique todos los problemas, pero lo más probable es que se trate de una mezcla de las diferentes fisiopatologías que pueden provocar la señal de picor.</w:t>
      </w:r>
    </w:p>
    <w:p w14:paraId="125DCBB5" w14:textId="77777777" w:rsidR="003A39B4" w:rsidRPr="00171310" w:rsidRDefault="003A39B4">
      <w:pPr>
        <w:pStyle w:val="defaultparagraph"/>
        <w:contextualSpacing w:val="0"/>
        <w:jc w:val="left"/>
        <w:rPr>
          <w:rFonts w:ascii="Courier New" w:hAnsi="Courier New" w:cs="Courier New"/>
          <w:sz w:val="21"/>
          <w:szCs w:val="21"/>
          <w:lang w:val="es-ES"/>
        </w:rPr>
      </w:pPr>
    </w:p>
    <w:p w14:paraId="58A196DA" w14:textId="47CDD70B" w:rsidR="003A39B4" w:rsidRPr="00171310" w:rsidRDefault="00000000">
      <w:pPr>
        <w:pStyle w:val="P68B1DB1-defaultparagraph3"/>
        <w:contextualSpacing w:val="0"/>
        <w:jc w:val="left"/>
        <w:rPr>
          <w:szCs w:val="21"/>
          <w:lang w:val="es-ES"/>
        </w:rPr>
      </w:pPr>
      <w:r w:rsidRPr="00171310">
        <w:rPr>
          <w:lang w:val="es-ES"/>
        </w:rPr>
        <w:t>Está claro que hay toxinas. Todos conocemos a pacientes que acuden a las consultas externas con una insuficiencia renal grave que no se había reconocido hasta entonces. Y uno de estos síntomas suele ser el picor. Y, si se inicia el tratamiento de sustitución renal, el picor mejora. Por tanto, esto es una clara indicación de que las toxinas urémicas están implicadas en la fisiopatología del Pa-ERC, pero también tenemos indicios claros de que este no es el único problema.</w:t>
      </w:r>
    </w:p>
    <w:p w14:paraId="0B17493E" w14:textId="77777777" w:rsidR="003A39B4" w:rsidRPr="00171310" w:rsidRDefault="003A39B4">
      <w:pPr>
        <w:pStyle w:val="defaultparagraph"/>
        <w:contextualSpacing w:val="0"/>
        <w:jc w:val="left"/>
        <w:rPr>
          <w:rFonts w:ascii="Courier New" w:hAnsi="Courier New" w:cs="Courier New"/>
          <w:sz w:val="21"/>
          <w:szCs w:val="21"/>
          <w:lang w:val="es-ES"/>
        </w:rPr>
      </w:pPr>
    </w:p>
    <w:p w14:paraId="7C4F2156" w14:textId="511B3875" w:rsidR="003A39B4" w:rsidRPr="00171310" w:rsidRDefault="00000000">
      <w:pPr>
        <w:pStyle w:val="P68B1DB1-defaultparagraph3"/>
        <w:contextualSpacing w:val="0"/>
        <w:jc w:val="left"/>
        <w:rPr>
          <w:szCs w:val="21"/>
          <w:lang w:val="es-ES"/>
        </w:rPr>
      </w:pPr>
      <w:r w:rsidRPr="00171310">
        <w:rPr>
          <w:lang w:val="es-ES"/>
        </w:rPr>
        <w:t>¿Cuáles son las toxinas putativas? Bueno, tenemos la vitamina A, el aluminio, el calcio y el fósforo, que siempre están implicados en la generación de picores, pero volveremos a esto un poco más adelante; incluso el magnesio se ha asociado con el picor. Así que son alteraciones relacionadas con la uremia.</w:t>
      </w:r>
    </w:p>
    <w:p w14:paraId="02BEE8C4" w14:textId="77777777" w:rsidR="003A39B4" w:rsidRDefault="003A39B4">
      <w:pPr>
        <w:rPr>
          <w:rFonts w:ascii="Courier New" w:hAnsi="Courier New" w:cs="Courier New"/>
          <w:sz w:val="21"/>
          <w:szCs w:val="21"/>
        </w:rPr>
      </w:pPr>
    </w:p>
    <w:sectPr w:rsidR="003A39B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4B79D" w14:textId="77777777" w:rsidR="005979E6" w:rsidRDefault="005979E6">
      <w:pPr>
        <w:spacing w:line="240" w:lineRule="auto"/>
      </w:pPr>
      <w:r>
        <w:separator/>
      </w:r>
    </w:p>
  </w:endnote>
  <w:endnote w:type="continuationSeparator" w:id="0">
    <w:p w14:paraId="41D493DC" w14:textId="77777777" w:rsidR="005979E6" w:rsidRDefault="005979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357E" w14:textId="77777777" w:rsidR="003A39B4" w:rsidRDefault="003A3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8DBF" w14:textId="77777777" w:rsidR="003A39B4" w:rsidRDefault="003A39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3198" w14:textId="77777777" w:rsidR="003A39B4" w:rsidRDefault="003A3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55BC" w14:textId="77777777" w:rsidR="005979E6" w:rsidRDefault="005979E6">
      <w:pPr>
        <w:spacing w:line="240" w:lineRule="auto"/>
      </w:pPr>
      <w:r>
        <w:separator/>
      </w:r>
    </w:p>
  </w:footnote>
  <w:footnote w:type="continuationSeparator" w:id="0">
    <w:p w14:paraId="176263FF" w14:textId="77777777" w:rsidR="005979E6" w:rsidRDefault="005979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D9BF" w14:textId="77777777" w:rsidR="003A39B4" w:rsidRDefault="003A39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9FB9" w14:textId="77777777" w:rsidR="003A39B4" w:rsidRDefault="003A39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F8D8" w14:textId="77777777" w:rsidR="003A39B4" w:rsidRDefault="003A39B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2273B"/>
    <w:rsid w:val="00004A90"/>
    <w:rsid w:val="00171310"/>
    <w:rsid w:val="0032273B"/>
    <w:rsid w:val="003A39B4"/>
    <w:rsid w:val="005979E6"/>
    <w:rsid w:val="0079720C"/>
    <w:rsid w:val="008715BF"/>
    <w:rsid w:val="008B4CB3"/>
    <w:rsid w:val="00926E99"/>
    <w:rsid w:val="00BF23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6AAE6"/>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BF232B"/>
    <w:pPr>
      <w:tabs>
        <w:tab w:val="center" w:pos="4513"/>
        <w:tab w:val="right" w:pos="9026"/>
      </w:tabs>
      <w:spacing w:line="240" w:lineRule="auto"/>
    </w:pPr>
  </w:style>
  <w:style w:type="character" w:customStyle="1" w:styleId="HeaderChar">
    <w:name w:val="Header Char"/>
    <w:basedOn w:val="DefaultParagraphFont"/>
    <w:link w:val="Header"/>
    <w:uiPriority w:val="99"/>
    <w:rsid w:val="00BF232B"/>
  </w:style>
  <w:style w:type="paragraph" w:styleId="Footer">
    <w:name w:val="footer"/>
    <w:basedOn w:val="Normal"/>
    <w:link w:val="FooterChar"/>
    <w:uiPriority w:val="99"/>
    <w:unhideWhenUsed/>
    <w:rsid w:val="00BF232B"/>
    <w:pPr>
      <w:tabs>
        <w:tab w:val="center" w:pos="4513"/>
        <w:tab w:val="right" w:pos="9026"/>
      </w:tabs>
      <w:spacing w:line="240" w:lineRule="auto"/>
    </w:pPr>
  </w:style>
  <w:style w:type="character" w:customStyle="1" w:styleId="FooterChar">
    <w:name w:val="Footer Char"/>
    <w:basedOn w:val="DefaultParagraphFont"/>
    <w:link w:val="Footer"/>
    <w:uiPriority w:val="99"/>
    <w:rsid w:val="00BF232B"/>
  </w:style>
  <w:style w:type="paragraph" w:styleId="PlainText">
    <w:name w:val="Plain Text"/>
    <w:basedOn w:val="Normal"/>
    <w:link w:val="PlainTextChar"/>
    <w:uiPriority w:val="99"/>
    <w:unhideWhenUsed/>
    <w:rsid w:val="00BF232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BF232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184</Words>
  <Characters>955</Characters>
  <Application>Microsoft Office Word</Application>
  <DocSecurity>0</DocSecurity>
  <Lines>22</Lines>
  <Paragraphs>4</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2 (Faculty).mp4</dc:title>
  <cp:lastModifiedBy>Julie Fry</cp:lastModifiedBy>
  <cp:revision>5</cp:revision>
  <dcterms:created xsi:type="dcterms:W3CDTF">2025-09-26T14:56:00Z</dcterms:created>
  <dcterms:modified xsi:type="dcterms:W3CDTF">2025-10-01T14:57:00Z</dcterms:modified>
</cp:coreProperties>
</file>